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AEB30" w14:textId="228C9A1D" w:rsidR="009A3EBD" w:rsidRDefault="009A3EBD" w:rsidP="009A3EBD">
      <w:pPr>
        <w:rPr>
          <w:rFonts w:cs="Times New Roman"/>
          <w:sz w:val="32"/>
          <w:szCs w:val="32"/>
          <w:lang w:val="en-US"/>
        </w:rPr>
      </w:pPr>
      <w:r>
        <w:rPr>
          <w:rFonts w:cs="Times New Roman"/>
          <w:sz w:val="32"/>
          <w:szCs w:val="32"/>
        </w:rPr>
        <w:t xml:space="preserve">Вікторія Марченко – </w:t>
      </w:r>
      <w:r>
        <w:rPr>
          <w:rFonts w:cs="Times New Roman"/>
          <w:sz w:val="32"/>
          <w:szCs w:val="32"/>
          <w:lang w:val="en-US"/>
        </w:rPr>
        <w:t>Victoriia Marchenko</w:t>
      </w:r>
    </w:p>
    <w:p w14:paraId="24FD778A" w14:textId="4F389428" w:rsidR="009A3EBD" w:rsidRDefault="009A3EBD" w:rsidP="009A3EBD">
      <w:pPr>
        <w:rPr>
          <w:rFonts w:cs="Times New Roman"/>
          <w:sz w:val="32"/>
          <w:szCs w:val="32"/>
          <w:lang w:val="en-US"/>
        </w:rPr>
      </w:pPr>
      <w:r>
        <w:rPr>
          <w:rFonts w:cs="Times New Roman"/>
          <w:sz w:val="32"/>
          <w:szCs w:val="32"/>
        </w:rPr>
        <w:t xml:space="preserve">16 років – </w:t>
      </w:r>
      <w:r>
        <w:rPr>
          <w:rFonts w:cs="Times New Roman"/>
          <w:sz w:val="32"/>
          <w:szCs w:val="32"/>
          <w:lang w:val="en-US"/>
        </w:rPr>
        <w:t>1</w:t>
      </w:r>
      <w:r>
        <w:rPr>
          <w:rFonts w:cs="Times New Roman"/>
          <w:sz w:val="32"/>
          <w:szCs w:val="32"/>
        </w:rPr>
        <w:t>6</w:t>
      </w:r>
      <w:r>
        <w:rPr>
          <w:rFonts w:cs="Times New Roman"/>
          <w:sz w:val="32"/>
          <w:szCs w:val="32"/>
          <w:lang w:val="en-US"/>
        </w:rPr>
        <w:t xml:space="preserve"> years old</w:t>
      </w:r>
    </w:p>
    <w:p w14:paraId="2ADFC093" w14:textId="77777777" w:rsidR="009A3EBD" w:rsidRDefault="009A3EBD" w:rsidP="009A3EBD">
      <w:pPr>
        <w:rPr>
          <w:rFonts w:cs="Times New Roman"/>
          <w:sz w:val="32"/>
          <w:szCs w:val="32"/>
          <w:lang w:val="en-US"/>
        </w:rPr>
      </w:pPr>
      <w:r>
        <w:rPr>
          <w:rFonts w:cs="Times New Roman"/>
          <w:sz w:val="32"/>
          <w:szCs w:val="32"/>
        </w:rPr>
        <w:t>Комунальний заклад « Близнюківський ліцей Близнюківської селищної ради Лозівського району Харківської області»</w:t>
      </w:r>
      <w:r>
        <w:rPr>
          <w:rFonts w:cs="Times New Roman"/>
          <w:sz w:val="32"/>
          <w:szCs w:val="32"/>
          <w:lang w:val="en-US"/>
        </w:rPr>
        <w:t xml:space="preserve"> - Municipal institution “ Blyzniukivsky Lyceum Blyzniukivsky village council of Lozova district, Kharkiv region”</w:t>
      </w:r>
    </w:p>
    <w:p w14:paraId="64EBA044" w14:textId="77777777" w:rsidR="009A3EBD" w:rsidRDefault="009A3EBD" w:rsidP="009A3EBD">
      <w:pPr>
        <w:rPr>
          <w:rFonts w:cs="Times New Roman"/>
          <w:sz w:val="32"/>
          <w:szCs w:val="32"/>
          <w:lang w:val="en-US"/>
        </w:rPr>
      </w:pPr>
      <w:r>
        <w:rPr>
          <w:rFonts w:cs="Times New Roman"/>
          <w:sz w:val="32"/>
          <w:szCs w:val="32"/>
        </w:rPr>
        <w:t xml:space="preserve">Харківська область, Близнюки – </w:t>
      </w:r>
      <w:r>
        <w:rPr>
          <w:rFonts w:cs="Times New Roman"/>
          <w:sz w:val="32"/>
          <w:szCs w:val="32"/>
          <w:lang w:val="en-US"/>
        </w:rPr>
        <w:t>Kharkiv region, Blyzniuky.</w:t>
      </w:r>
    </w:p>
    <w:p w14:paraId="3E703AE0" w14:textId="77777777" w:rsidR="009A3EBD" w:rsidRDefault="009A3EBD" w:rsidP="009A3EBD">
      <w:pPr>
        <w:spacing w:after="0"/>
        <w:ind w:right="-427"/>
        <w:rPr>
          <w:rFonts w:cs="Times New Roman"/>
          <w:sz w:val="32"/>
          <w:szCs w:val="32"/>
          <w:lang w:val="en-US"/>
        </w:rPr>
      </w:pPr>
    </w:p>
    <w:p w14:paraId="728F8BF9" w14:textId="77777777" w:rsidR="009A3EBD" w:rsidRDefault="009A3EBD" w:rsidP="009A3EBD">
      <w:pPr>
        <w:spacing w:after="0"/>
        <w:ind w:left="-1276" w:right="-427" w:firstLine="425"/>
        <w:jc w:val="center"/>
        <w:rPr>
          <w:rFonts w:cs="Times New Roman"/>
          <w:b/>
          <w:bCs/>
          <w:sz w:val="32"/>
          <w:szCs w:val="32"/>
          <w:lang w:val="en-US"/>
        </w:rPr>
      </w:pPr>
      <w:r>
        <w:rPr>
          <w:rFonts w:cs="Times New Roman"/>
          <w:b/>
          <w:bCs/>
          <w:sz w:val="32"/>
          <w:szCs w:val="32"/>
          <w:lang w:val="en-US"/>
        </w:rPr>
        <w:t>“What I love Ukraine for”</w:t>
      </w:r>
    </w:p>
    <w:p w14:paraId="07F9BF2E" w14:textId="184CE00C" w:rsidR="009A3EBD" w:rsidRDefault="009A3EBD" w:rsidP="009A3EBD">
      <w:pPr>
        <w:spacing w:after="0"/>
        <w:ind w:left="-1276" w:right="-427" w:firstLine="425"/>
        <w:jc w:val="center"/>
        <w:rPr>
          <w:rFonts w:cs="Times New Roman"/>
          <w:b/>
          <w:bCs/>
          <w:sz w:val="32"/>
          <w:szCs w:val="32"/>
          <w:lang w:val="ru-RU"/>
        </w:rPr>
      </w:pPr>
      <w:r>
        <w:rPr>
          <w:rFonts w:cs="Times New Roman"/>
          <w:b/>
          <w:bCs/>
          <w:sz w:val="32"/>
          <w:szCs w:val="32"/>
          <w:lang w:val="ru-RU"/>
        </w:rPr>
        <w:t>“</w:t>
      </w:r>
      <w:r>
        <w:rPr>
          <w:rFonts w:cs="Times New Roman"/>
          <w:b/>
          <w:bCs/>
          <w:sz w:val="32"/>
          <w:szCs w:val="32"/>
        </w:rPr>
        <w:t>За що я люблю Україну</w:t>
      </w:r>
      <w:r>
        <w:rPr>
          <w:rFonts w:cs="Times New Roman"/>
          <w:b/>
          <w:bCs/>
          <w:sz w:val="32"/>
          <w:szCs w:val="32"/>
          <w:lang w:val="ru-RU"/>
        </w:rPr>
        <w:t>”</w:t>
      </w:r>
    </w:p>
    <w:p w14:paraId="583BEEE5" w14:textId="77777777" w:rsidR="009529C8" w:rsidRDefault="009529C8" w:rsidP="009A3EBD">
      <w:pPr>
        <w:spacing w:after="0"/>
        <w:ind w:left="-1276" w:right="-427" w:firstLine="425"/>
        <w:jc w:val="center"/>
        <w:rPr>
          <w:rFonts w:cs="Times New Roman"/>
          <w:b/>
          <w:bCs/>
          <w:sz w:val="32"/>
          <w:szCs w:val="32"/>
          <w:lang w:val="ru-RU"/>
        </w:rPr>
      </w:pPr>
    </w:p>
    <w:p w14:paraId="0B02DB4E" w14:textId="3877362C" w:rsidR="00A33778" w:rsidRDefault="009A3EBD">
      <w:pPr>
        <w:rPr>
          <w:sz w:val="32"/>
          <w:szCs w:val="32"/>
          <w:lang w:val="en-US"/>
        </w:rPr>
      </w:pPr>
      <w:r w:rsidRPr="0086122A">
        <w:rPr>
          <w:sz w:val="32"/>
          <w:szCs w:val="32"/>
          <w:lang w:val="ru-RU"/>
        </w:rPr>
        <w:t xml:space="preserve">   </w:t>
      </w:r>
      <w:r w:rsidR="009529C8">
        <w:rPr>
          <w:sz w:val="32"/>
          <w:szCs w:val="32"/>
          <w:lang w:val="en-US"/>
        </w:rPr>
        <w:t>Ukraine…</w:t>
      </w:r>
      <w:r w:rsidR="004A66B7">
        <w:rPr>
          <w:sz w:val="32"/>
          <w:szCs w:val="32"/>
          <w:lang w:val="en-US"/>
        </w:rPr>
        <w:t xml:space="preserve"> </w:t>
      </w:r>
      <w:r w:rsidR="009529C8">
        <w:rPr>
          <w:sz w:val="32"/>
          <w:szCs w:val="32"/>
          <w:lang w:val="en-US"/>
        </w:rPr>
        <w:t>. United, kind, romantic, amazing, important, natural and emortal!!!These are the words that describe my feelings and name the reasons what I love my country for.</w:t>
      </w:r>
    </w:p>
    <w:p w14:paraId="2A116DE3" w14:textId="008C9677" w:rsidR="009529C8" w:rsidRDefault="009529C8">
      <w:pPr>
        <w:rPr>
          <w:sz w:val="32"/>
          <w:szCs w:val="32"/>
          <w:lang w:val="en-US"/>
        </w:rPr>
      </w:pPr>
      <w:r>
        <w:rPr>
          <w:sz w:val="32"/>
          <w:szCs w:val="32"/>
          <w:lang w:val="en-US"/>
        </w:rPr>
        <w:t xml:space="preserve">   First of all, I’d like to mention Ukrainian people. </w:t>
      </w:r>
      <w:r w:rsidR="00B6351A">
        <w:rPr>
          <w:sz w:val="32"/>
          <w:szCs w:val="32"/>
          <w:lang w:val="en-US"/>
        </w:rPr>
        <w:t>They are incredible. They are known for their hospitality, intelligence, talent, fortitude and unity. Especially it can be seen during the war in the territory of our state. A lot of poems and songs are dedicated to Ukrainians and their peacefulness.</w:t>
      </w:r>
    </w:p>
    <w:p w14:paraId="2C751671" w14:textId="669C576F" w:rsidR="00B6351A" w:rsidRDefault="00B6351A">
      <w:pPr>
        <w:rPr>
          <w:sz w:val="32"/>
          <w:szCs w:val="32"/>
          <w:lang w:val="en-US"/>
        </w:rPr>
      </w:pPr>
      <w:r>
        <w:rPr>
          <w:sz w:val="32"/>
          <w:szCs w:val="32"/>
          <w:lang w:val="en-US"/>
        </w:rPr>
        <w:t xml:space="preserve">   Oh, I can’t imagine my lovely country without it’s national cuisine. It’s the next step of my attitude and love to my Homeland. It’s impossible to live without trying our traditional borshch with pumpushki</w:t>
      </w:r>
      <w:r w:rsidR="004A66B7">
        <w:rPr>
          <w:sz w:val="32"/>
          <w:szCs w:val="32"/>
          <w:lang w:val="en-US"/>
        </w:rPr>
        <w:t xml:space="preserve">, </w:t>
      </w:r>
      <w:r>
        <w:rPr>
          <w:sz w:val="32"/>
          <w:szCs w:val="32"/>
          <w:lang w:val="en-US"/>
        </w:rPr>
        <w:t>o</w:t>
      </w:r>
      <w:r w:rsidR="004A66B7">
        <w:rPr>
          <w:sz w:val="32"/>
          <w:szCs w:val="32"/>
          <w:lang w:val="en-US"/>
        </w:rPr>
        <w:t>ur</w:t>
      </w:r>
      <w:r>
        <w:rPr>
          <w:sz w:val="32"/>
          <w:szCs w:val="32"/>
          <w:lang w:val="en-US"/>
        </w:rPr>
        <w:t xml:space="preserve"> varenyky with potatoes</w:t>
      </w:r>
      <w:r w:rsidR="004A66B7">
        <w:rPr>
          <w:sz w:val="32"/>
          <w:szCs w:val="32"/>
          <w:lang w:val="en-US"/>
        </w:rPr>
        <w:t xml:space="preserve">, </w:t>
      </w:r>
      <w:r>
        <w:rPr>
          <w:sz w:val="32"/>
          <w:szCs w:val="32"/>
          <w:lang w:val="en-US"/>
        </w:rPr>
        <w:t xml:space="preserve"> holubtsi</w:t>
      </w:r>
      <w:r w:rsidR="004A66B7">
        <w:rPr>
          <w:sz w:val="32"/>
          <w:szCs w:val="32"/>
          <w:lang w:val="en-US"/>
        </w:rPr>
        <w:t xml:space="preserve"> or deruny. What about salo? It is our national pride! And bread… .We are glad to have the tastiest and the most fragrant bread in the whole world! Every Ukrainian hostess can easily cook traditional dishes with great love. </w:t>
      </w:r>
    </w:p>
    <w:p w14:paraId="16D3197D" w14:textId="7B165051" w:rsidR="004A66B7" w:rsidRDefault="004A66B7">
      <w:pPr>
        <w:rPr>
          <w:sz w:val="32"/>
          <w:szCs w:val="32"/>
          <w:lang w:val="en-US"/>
        </w:rPr>
      </w:pPr>
      <w:r>
        <w:rPr>
          <w:sz w:val="32"/>
          <w:szCs w:val="32"/>
          <w:lang w:val="en-US"/>
        </w:rPr>
        <w:t xml:space="preserve">   Another thing why I love my country for is it’s breathtaking nature. It’s good to have such an opportunity to admire the beauty of our Ukrainian surrounding world: mountains, lakes, rivers, etc. But the </w:t>
      </w:r>
      <w:r w:rsidR="0068330B">
        <w:rPr>
          <w:sz w:val="32"/>
          <w:szCs w:val="32"/>
          <w:lang w:val="en-US"/>
        </w:rPr>
        <w:t>major advantage</w:t>
      </w:r>
      <w:r>
        <w:rPr>
          <w:sz w:val="32"/>
          <w:szCs w:val="32"/>
          <w:lang w:val="en-US"/>
        </w:rPr>
        <w:t xml:space="preserve"> is our fertile soil. We have the fields of golden wheat, barley, corn and sunflowers.</w:t>
      </w:r>
      <w:r w:rsidR="00C114F4">
        <w:rPr>
          <w:sz w:val="32"/>
          <w:szCs w:val="32"/>
          <w:lang w:val="en-US"/>
        </w:rPr>
        <w:t xml:space="preserve"> </w:t>
      </w:r>
      <w:r w:rsidR="0068330B">
        <w:rPr>
          <w:sz w:val="32"/>
          <w:szCs w:val="32"/>
          <w:lang w:val="en-US"/>
        </w:rPr>
        <w:t>This is our wealth!</w:t>
      </w:r>
    </w:p>
    <w:p w14:paraId="221428B1" w14:textId="4BD0299C" w:rsidR="0068330B" w:rsidRDefault="0068330B">
      <w:pPr>
        <w:rPr>
          <w:sz w:val="32"/>
          <w:szCs w:val="32"/>
          <w:lang w:val="en-US"/>
        </w:rPr>
      </w:pPr>
      <w:r>
        <w:rPr>
          <w:sz w:val="32"/>
          <w:szCs w:val="32"/>
          <w:lang w:val="en-US"/>
        </w:rPr>
        <w:t xml:space="preserve">   But </w:t>
      </w:r>
      <w:r w:rsidR="0086122A">
        <w:rPr>
          <w:sz w:val="32"/>
          <w:szCs w:val="32"/>
          <w:lang w:val="en-US"/>
        </w:rPr>
        <w:t>it’s important to note that</w:t>
      </w:r>
      <w:r>
        <w:rPr>
          <w:sz w:val="32"/>
          <w:szCs w:val="32"/>
          <w:lang w:val="en-US"/>
        </w:rPr>
        <w:t xml:space="preserve"> our main pride is our Defenders. They protect the integrity of our country and fight the occupiers. </w:t>
      </w:r>
      <w:r w:rsidR="00E8002C">
        <w:rPr>
          <w:sz w:val="32"/>
          <w:szCs w:val="32"/>
          <w:lang w:val="en-US"/>
        </w:rPr>
        <w:t>We, as real Ukrainians always try to support them with our love through handwritten letters, postcards or drawn pictures. We also make amulets with our own hands so that our Defenders will be able to return home alive and well.</w:t>
      </w:r>
    </w:p>
    <w:p w14:paraId="0BD7F451" w14:textId="26037B70" w:rsidR="00E8002C" w:rsidRPr="00B6351A" w:rsidRDefault="00D26F7C">
      <w:pPr>
        <w:rPr>
          <w:sz w:val="32"/>
          <w:szCs w:val="32"/>
          <w:lang w:val="en-US"/>
        </w:rPr>
      </w:pPr>
      <w:r>
        <w:rPr>
          <w:sz w:val="32"/>
          <w:szCs w:val="32"/>
          <w:lang w:val="en-US"/>
        </w:rPr>
        <w:t xml:space="preserve">   I firmly believe that I live in the best country of our planet Earth!!!</w:t>
      </w:r>
    </w:p>
    <w:sectPr w:rsidR="00E8002C" w:rsidRPr="00B635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78"/>
    <w:rsid w:val="004A66B7"/>
    <w:rsid w:val="0068330B"/>
    <w:rsid w:val="0086122A"/>
    <w:rsid w:val="009529C8"/>
    <w:rsid w:val="009A3EBD"/>
    <w:rsid w:val="00A33778"/>
    <w:rsid w:val="00B6351A"/>
    <w:rsid w:val="00C114F4"/>
    <w:rsid w:val="00D26F7C"/>
    <w:rsid w:val="00E800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0033"/>
  <w15:chartTrackingRefBased/>
  <w15:docId w15:val="{4A66987A-5863-49A5-92D0-422FDDC6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EBD"/>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0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1348</Words>
  <Characters>769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Блажко Марія Русланівна</dc:creator>
  <cp:keywords/>
  <dc:description/>
  <cp:lastModifiedBy>Блажко Марія Русланівна</cp:lastModifiedBy>
  <cp:revision>5</cp:revision>
  <dcterms:created xsi:type="dcterms:W3CDTF">2023-02-06T13:40:00Z</dcterms:created>
  <dcterms:modified xsi:type="dcterms:W3CDTF">2023-02-07T08:23:00Z</dcterms:modified>
</cp:coreProperties>
</file>